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9B7" w:rsidRPr="00BD41C1" w:rsidRDefault="006339B7" w:rsidP="006339B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bookmarkStart w:id="0" w:name="_GoBack"/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Na osnovu člana 14, a u vezi člana 28 Zakona o procjeni uticaja na životnu sredinu („Sl. list CG“, </w:t>
      </w:r>
      <w:r w:rsidRPr="00BD41C1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br. 75/18</w:t>
      </w:r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>), Sekretarijat za planiranje prostora i održivi razvoj Glavnog grada Podgorica</w:t>
      </w:r>
    </w:p>
    <w:p w:rsidR="006339B7" w:rsidRPr="00BD41C1" w:rsidRDefault="006339B7" w:rsidP="006339B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6339B7" w:rsidRPr="00BD41C1" w:rsidRDefault="006339B7" w:rsidP="006339B7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>OBAVJEŠTAVA</w:t>
      </w:r>
    </w:p>
    <w:p w:rsidR="006339B7" w:rsidRPr="00BD41C1" w:rsidRDefault="006339B7" w:rsidP="006339B7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6339B7" w:rsidRPr="00BD41C1" w:rsidRDefault="006339B7" w:rsidP="006339B7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>zainteresovanu javnost</w:t>
      </w:r>
    </w:p>
    <w:p w:rsidR="006339B7" w:rsidRPr="00BD41C1" w:rsidRDefault="006339B7" w:rsidP="006339B7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6339B7" w:rsidRPr="00BD41C1" w:rsidRDefault="006339B7" w:rsidP="006339B7">
      <w:pPr>
        <w:spacing w:line="276" w:lineRule="auto"/>
        <w:jc w:val="center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6339B7" w:rsidRPr="00BD41C1" w:rsidRDefault="006339B7" w:rsidP="006339B7">
      <w:pPr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  <w:r w:rsidRPr="00BD41C1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da je nosiocu projekta </w:t>
      </w:r>
      <w:r w:rsidR="00606697">
        <w:rPr>
          <w:rFonts w:ascii="Arial" w:hAnsi="Arial" w:cs="Arial"/>
          <w:color w:val="000000" w:themeColor="text1"/>
          <w:sz w:val="22"/>
          <w:szCs w:val="22"/>
          <w:lang w:val="sr-Latn-CS"/>
        </w:rPr>
        <w:t>Agencija za izgradnju i razvoj Podgorice d.o.o.</w:t>
      </w:r>
      <w:r w:rsidRPr="00BD41C1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, donijeto Rješenje broj: </w:t>
      </w:r>
      <w:r w:rsidR="00606697">
        <w:rPr>
          <w:rFonts w:ascii="Arial" w:hAnsi="Arial" w:cs="Arial"/>
          <w:bCs/>
          <w:color w:val="000000" w:themeColor="text1"/>
          <w:sz w:val="21"/>
          <w:szCs w:val="21"/>
          <w:lang w:val="hr-HR"/>
        </w:rPr>
        <w:t>08-</w:t>
      </w:r>
      <w:r w:rsidR="00606697" w:rsidRPr="006A601E">
        <w:rPr>
          <w:rFonts w:ascii="Arial" w:hAnsi="Arial" w:cs="Arial"/>
          <w:bCs/>
          <w:color w:val="000000" w:themeColor="text1"/>
          <w:sz w:val="21"/>
          <w:szCs w:val="21"/>
          <w:lang w:val="hr-HR"/>
        </w:rPr>
        <w:t>UPI-331/23</w:t>
      </w:r>
      <w:r w:rsidRPr="006A601E">
        <w:rPr>
          <w:rFonts w:ascii="Arial" w:hAnsi="Arial" w:cs="Arial"/>
          <w:bCs/>
          <w:color w:val="000000" w:themeColor="text1"/>
          <w:sz w:val="21"/>
          <w:szCs w:val="21"/>
          <w:lang w:val="hr-HR"/>
        </w:rPr>
        <w:t>-</w:t>
      </w:r>
      <w:r w:rsidR="00606697" w:rsidRPr="006A601E">
        <w:rPr>
          <w:rFonts w:ascii="Arial" w:hAnsi="Arial" w:cs="Arial"/>
          <w:bCs/>
          <w:color w:val="000000" w:themeColor="text1"/>
          <w:sz w:val="21"/>
          <w:szCs w:val="21"/>
          <w:lang w:val="hr-HR"/>
        </w:rPr>
        <w:t>141</w:t>
      </w:r>
      <w:r w:rsidRPr="006A601E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 od </w:t>
      </w:r>
      <w:r w:rsidR="00521809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03</w:t>
      </w:r>
      <w:r w:rsidR="006A601E" w:rsidRPr="006A601E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.</w:t>
      </w:r>
      <w:r w:rsidR="000828B6" w:rsidRPr="006A601E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 </w:t>
      </w:r>
      <w:r w:rsidR="00606697" w:rsidRPr="006A601E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aprila 2023</w:t>
      </w:r>
      <w:r w:rsidRPr="006A601E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>. godine, kojim je odlučeno da</w:t>
      </w:r>
      <w:r w:rsidR="000828B6" w:rsidRPr="006A601E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</w:t>
      </w:r>
      <w:r w:rsidR="00606697" w:rsidRPr="006A601E">
        <w:rPr>
          <w:rFonts w:ascii="Arial" w:hAnsi="Arial" w:cs="Arial"/>
          <w:color w:val="000000" w:themeColor="text1"/>
          <w:sz w:val="22"/>
          <w:lang w:val="sr-Latn-CS"/>
        </w:rPr>
        <w:t xml:space="preserve">za </w:t>
      </w:r>
      <w:proofErr w:type="spellStart"/>
      <w:r w:rsidR="00606697" w:rsidRPr="006A601E">
        <w:rPr>
          <w:rFonts w:ascii="Arial" w:hAnsi="Arial" w:cs="Arial"/>
          <w:color w:val="000000" w:themeColor="text1"/>
          <w:sz w:val="22"/>
        </w:rPr>
        <w:t>izgradnju</w:t>
      </w:r>
      <w:proofErr w:type="spellEnd"/>
      <w:r w:rsidR="00606697" w:rsidRPr="006A601E">
        <w:rPr>
          <w:rFonts w:ascii="Arial" w:hAnsi="Arial" w:cs="Arial"/>
          <w:color w:val="000000" w:themeColor="text1"/>
          <w:sz w:val="22"/>
        </w:rPr>
        <w:t xml:space="preserve"> </w:t>
      </w:r>
      <w:proofErr w:type="spellStart"/>
      <w:r w:rsidR="00606697" w:rsidRPr="006A601E">
        <w:rPr>
          <w:rFonts w:ascii="Arial" w:hAnsi="Arial" w:cs="Arial"/>
          <w:color w:val="000000" w:themeColor="text1"/>
          <w:sz w:val="22"/>
        </w:rPr>
        <w:t>šetališta</w:t>
      </w:r>
      <w:proofErr w:type="spellEnd"/>
      <w:r w:rsidR="00606697" w:rsidRPr="006A601E">
        <w:rPr>
          <w:rFonts w:ascii="Arial" w:hAnsi="Arial" w:cs="Arial"/>
          <w:color w:val="000000" w:themeColor="text1"/>
          <w:sz w:val="22"/>
        </w:rPr>
        <w:t xml:space="preserve"> u</w:t>
      </w:r>
      <w:r w:rsidR="00606697">
        <w:rPr>
          <w:rFonts w:ascii="Arial" w:hAnsi="Arial" w:cs="Arial"/>
          <w:sz w:val="22"/>
        </w:rPr>
        <w:t xml:space="preserve"> </w:t>
      </w:r>
      <w:proofErr w:type="spellStart"/>
      <w:r w:rsidR="00606697">
        <w:rPr>
          <w:rFonts w:ascii="Arial" w:hAnsi="Arial" w:cs="Arial"/>
          <w:sz w:val="22"/>
        </w:rPr>
        <w:t>podnožju</w:t>
      </w:r>
      <w:proofErr w:type="spellEnd"/>
      <w:r w:rsidR="00606697">
        <w:rPr>
          <w:rFonts w:ascii="Arial" w:hAnsi="Arial" w:cs="Arial"/>
          <w:sz w:val="22"/>
        </w:rPr>
        <w:t xml:space="preserve"> </w:t>
      </w:r>
      <w:proofErr w:type="spellStart"/>
      <w:r w:rsidR="00606697">
        <w:rPr>
          <w:rFonts w:ascii="Arial" w:hAnsi="Arial" w:cs="Arial"/>
          <w:sz w:val="22"/>
        </w:rPr>
        <w:t>brda</w:t>
      </w:r>
      <w:proofErr w:type="spellEnd"/>
      <w:r w:rsidR="00606697">
        <w:rPr>
          <w:rFonts w:ascii="Arial" w:hAnsi="Arial" w:cs="Arial"/>
          <w:sz w:val="22"/>
        </w:rPr>
        <w:t xml:space="preserve"> </w:t>
      </w:r>
      <w:proofErr w:type="spellStart"/>
      <w:r w:rsidR="00606697">
        <w:rPr>
          <w:rFonts w:ascii="Arial" w:hAnsi="Arial" w:cs="Arial"/>
          <w:sz w:val="22"/>
        </w:rPr>
        <w:t>Ljubović</w:t>
      </w:r>
      <w:proofErr w:type="spellEnd"/>
      <w:r w:rsidR="00606697">
        <w:rPr>
          <w:rFonts w:ascii="Arial" w:hAnsi="Arial" w:cs="Arial"/>
          <w:sz w:val="22"/>
        </w:rPr>
        <w:t xml:space="preserve">, </w:t>
      </w:r>
      <w:proofErr w:type="spellStart"/>
      <w:r w:rsidR="00606697">
        <w:rPr>
          <w:rFonts w:ascii="Arial" w:hAnsi="Arial" w:cs="Arial"/>
          <w:sz w:val="22"/>
        </w:rPr>
        <w:t>koje</w:t>
      </w:r>
      <w:proofErr w:type="spellEnd"/>
      <w:r w:rsidR="00606697">
        <w:rPr>
          <w:rFonts w:ascii="Arial" w:hAnsi="Arial" w:cs="Arial"/>
          <w:sz w:val="22"/>
        </w:rPr>
        <w:t xml:space="preserve"> je </w:t>
      </w:r>
      <w:proofErr w:type="spellStart"/>
      <w:r w:rsidR="00606697">
        <w:rPr>
          <w:rFonts w:ascii="Arial" w:hAnsi="Arial" w:cs="Arial"/>
          <w:sz w:val="22"/>
        </w:rPr>
        <w:t>planirano</w:t>
      </w:r>
      <w:proofErr w:type="spellEnd"/>
      <w:r w:rsidR="00606697">
        <w:rPr>
          <w:rFonts w:ascii="Arial" w:hAnsi="Arial" w:cs="Arial"/>
          <w:sz w:val="22"/>
        </w:rPr>
        <w:t xml:space="preserve"> </w:t>
      </w:r>
      <w:proofErr w:type="spellStart"/>
      <w:r w:rsidR="00606697">
        <w:rPr>
          <w:rFonts w:ascii="Arial" w:hAnsi="Arial" w:cs="Arial"/>
          <w:sz w:val="22"/>
        </w:rPr>
        <w:t>na</w:t>
      </w:r>
      <w:proofErr w:type="spellEnd"/>
      <w:r w:rsidR="00606697">
        <w:rPr>
          <w:rFonts w:ascii="Arial" w:hAnsi="Arial" w:cs="Arial"/>
          <w:sz w:val="22"/>
        </w:rPr>
        <w:t xml:space="preserve"> </w:t>
      </w:r>
      <w:proofErr w:type="spellStart"/>
      <w:r w:rsidR="00606697">
        <w:rPr>
          <w:rFonts w:ascii="Arial" w:hAnsi="Arial" w:cs="Arial"/>
          <w:sz w:val="22"/>
        </w:rPr>
        <w:t>katastarskim</w:t>
      </w:r>
      <w:proofErr w:type="spellEnd"/>
      <w:r w:rsidR="00606697">
        <w:rPr>
          <w:rFonts w:ascii="Arial" w:hAnsi="Arial" w:cs="Arial"/>
          <w:sz w:val="22"/>
        </w:rPr>
        <w:t xml:space="preserve"> </w:t>
      </w:r>
      <w:proofErr w:type="spellStart"/>
      <w:r w:rsidR="00606697">
        <w:rPr>
          <w:rFonts w:ascii="Arial" w:hAnsi="Arial" w:cs="Arial"/>
          <w:sz w:val="22"/>
        </w:rPr>
        <w:t>parcelama</w:t>
      </w:r>
      <w:proofErr w:type="spellEnd"/>
      <w:r w:rsidR="00606697">
        <w:rPr>
          <w:rFonts w:ascii="Arial" w:hAnsi="Arial" w:cs="Arial"/>
          <w:sz w:val="22"/>
        </w:rPr>
        <w:t xml:space="preserve"> br. 3906/56, 3906/57, 3904/2, 3905/2, 3906/53, 3906/1, 3906/121, 3908/1 3909/3, 3909/2, 3317/1, 3888, 3899/1, 3893, 3906/41, 3906/119, 3906/104, 3906/118, 3906/120, 3906/125, 3906/39 </w:t>
      </w:r>
      <w:proofErr w:type="spellStart"/>
      <w:r w:rsidR="00606697">
        <w:rPr>
          <w:rFonts w:ascii="Arial" w:hAnsi="Arial" w:cs="Arial"/>
          <w:sz w:val="22"/>
        </w:rPr>
        <w:t>i</w:t>
      </w:r>
      <w:proofErr w:type="spellEnd"/>
      <w:r w:rsidR="00606697">
        <w:rPr>
          <w:rFonts w:ascii="Arial" w:hAnsi="Arial" w:cs="Arial"/>
          <w:sz w:val="22"/>
        </w:rPr>
        <w:t xml:space="preserve"> 3906/123 KO Podgorica III, u </w:t>
      </w:r>
      <w:proofErr w:type="spellStart"/>
      <w:r w:rsidR="00606697">
        <w:rPr>
          <w:rFonts w:ascii="Arial" w:hAnsi="Arial" w:cs="Arial"/>
          <w:sz w:val="22"/>
        </w:rPr>
        <w:t>zahvatu</w:t>
      </w:r>
      <w:proofErr w:type="spellEnd"/>
      <w:r w:rsidR="00606697">
        <w:rPr>
          <w:rFonts w:ascii="Arial" w:hAnsi="Arial" w:cs="Arial"/>
          <w:sz w:val="22"/>
        </w:rPr>
        <w:t xml:space="preserve"> PUP - a </w:t>
      </w:r>
      <w:proofErr w:type="spellStart"/>
      <w:r w:rsidR="00606697">
        <w:rPr>
          <w:rFonts w:ascii="Arial" w:hAnsi="Arial" w:cs="Arial"/>
          <w:sz w:val="22"/>
        </w:rPr>
        <w:t>Glavnog</w:t>
      </w:r>
      <w:proofErr w:type="spellEnd"/>
      <w:r w:rsidR="00606697">
        <w:rPr>
          <w:rFonts w:ascii="Arial" w:hAnsi="Arial" w:cs="Arial"/>
          <w:sz w:val="22"/>
        </w:rPr>
        <w:t xml:space="preserve"> </w:t>
      </w:r>
      <w:proofErr w:type="spellStart"/>
      <w:r w:rsidR="00606697">
        <w:rPr>
          <w:rFonts w:ascii="Arial" w:hAnsi="Arial" w:cs="Arial"/>
          <w:sz w:val="22"/>
        </w:rPr>
        <w:t>grada</w:t>
      </w:r>
      <w:proofErr w:type="spellEnd"/>
      <w:r w:rsidR="00606697">
        <w:rPr>
          <w:rFonts w:ascii="Arial" w:hAnsi="Arial" w:cs="Arial"/>
          <w:sz w:val="22"/>
        </w:rPr>
        <w:t xml:space="preserve"> Podgorica</w:t>
      </w:r>
      <w:r w:rsidR="00CC7462">
        <w:rPr>
          <w:rFonts w:ascii="Arial" w:hAnsi="Arial" w:cs="Arial"/>
          <w:sz w:val="21"/>
          <w:szCs w:val="21"/>
        </w:rPr>
        <w:t>,</w:t>
      </w:r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</w:t>
      </w:r>
      <w:r w:rsidR="00606697">
        <w:rPr>
          <w:rFonts w:ascii="Arial" w:hAnsi="Arial" w:cs="Arial"/>
          <w:color w:val="000000" w:themeColor="text1"/>
          <w:sz w:val="22"/>
          <w:szCs w:val="22"/>
          <w:lang w:val="sr-Latn-CS"/>
        </w:rPr>
        <w:t>nije</w:t>
      </w:r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 xml:space="preserve"> potrebna izrada Elaborata o procjeni uticaja na životnu sredinu.</w:t>
      </w:r>
      <w:r w:rsidRPr="00BD41C1">
        <w:rPr>
          <w:rFonts w:ascii="Arial" w:hAnsi="Arial" w:cs="Arial"/>
          <w:bCs/>
          <w:color w:val="000000" w:themeColor="text1"/>
          <w:sz w:val="22"/>
          <w:szCs w:val="22"/>
          <w:lang w:val="sr-Latn-CS"/>
        </w:rPr>
        <w:t xml:space="preserve"> </w:t>
      </w:r>
    </w:p>
    <w:p w:rsidR="006339B7" w:rsidRPr="00BD41C1" w:rsidRDefault="006339B7" w:rsidP="006339B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  <w:lang w:val="sr-Latn-CS"/>
        </w:rPr>
      </w:pPr>
    </w:p>
    <w:p w:rsidR="006339B7" w:rsidRPr="00BD41C1" w:rsidRDefault="006339B7" w:rsidP="006339B7">
      <w:pPr>
        <w:tabs>
          <w:tab w:val="left" w:pos="-3240"/>
        </w:tabs>
        <w:spacing w:line="276" w:lineRule="auto"/>
        <w:jc w:val="both"/>
        <w:rPr>
          <w:color w:val="000000" w:themeColor="text1"/>
          <w:sz w:val="22"/>
          <w:szCs w:val="22"/>
        </w:rPr>
      </w:pPr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>Uvid u navedenu odluku može se izvršiti u prostorijama Sekretarijata, ulica Vuka Karadžića broj 41, kancelarija broj 1</w:t>
      </w:r>
      <w:r w:rsidR="00CC7462">
        <w:rPr>
          <w:rFonts w:ascii="Arial" w:hAnsi="Arial" w:cs="Arial"/>
          <w:color w:val="000000" w:themeColor="text1"/>
          <w:sz w:val="22"/>
          <w:szCs w:val="22"/>
          <w:lang w:val="sr-Latn-CS"/>
        </w:rPr>
        <w:t>7</w:t>
      </w:r>
      <w:r w:rsidRPr="00BD41C1">
        <w:rPr>
          <w:rFonts w:ascii="Arial" w:hAnsi="Arial" w:cs="Arial"/>
          <w:color w:val="000000" w:themeColor="text1"/>
          <w:sz w:val="22"/>
          <w:szCs w:val="22"/>
          <w:lang w:val="sr-Latn-CS"/>
        </w:rPr>
        <w:t>, svakog radnog dana, u vremenu od 12h-15h</w:t>
      </w:r>
      <w:bookmarkEnd w:id="0"/>
      <w:r w:rsidR="00CC7462">
        <w:rPr>
          <w:rFonts w:ascii="Arial" w:hAnsi="Arial" w:cs="Arial"/>
          <w:color w:val="000000" w:themeColor="text1"/>
          <w:sz w:val="22"/>
          <w:szCs w:val="22"/>
          <w:lang w:val="sr-Latn-CS"/>
        </w:rPr>
        <w:t>, od dana objavljivanja ovog obavještenja.</w:t>
      </w:r>
    </w:p>
    <w:p w:rsidR="006339B7" w:rsidRPr="006F0A9E" w:rsidRDefault="006339B7" w:rsidP="006339B7">
      <w:pPr>
        <w:spacing w:line="276" w:lineRule="auto"/>
        <w:jc w:val="both"/>
        <w:rPr>
          <w:sz w:val="22"/>
          <w:szCs w:val="22"/>
        </w:rPr>
      </w:pPr>
    </w:p>
    <w:p w:rsidR="00F338C3" w:rsidRDefault="00F338C3"/>
    <w:sectPr w:rsidR="00F338C3" w:rsidSect="00F338C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339B7"/>
    <w:rsid w:val="000828B6"/>
    <w:rsid w:val="00127B01"/>
    <w:rsid w:val="001D16BF"/>
    <w:rsid w:val="002E45F5"/>
    <w:rsid w:val="00307B68"/>
    <w:rsid w:val="003E01F0"/>
    <w:rsid w:val="003E4520"/>
    <w:rsid w:val="00521809"/>
    <w:rsid w:val="00530477"/>
    <w:rsid w:val="00544E9A"/>
    <w:rsid w:val="00547E31"/>
    <w:rsid w:val="00606697"/>
    <w:rsid w:val="006339B7"/>
    <w:rsid w:val="0068640D"/>
    <w:rsid w:val="006A601E"/>
    <w:rsid w:val="007508F6"/>
    <w:rsid w:val="008E58C0"/>
    <w:rsid w:val="008E6B1B"/>
    <w:rsid w:val="009361DF"/>
    <w:rsid w:val="0095377D"/>
    <w:rsid w:val="00A01E37"/>
    <w:rsid w:val="00A61A8E"/>
    <w:rsid w:val="00B826CE"/>
    <w:rsid w:val="00C106F4"/>
    <w:rsid w:val="00C963C3"/>
    <w:rsid w:val="00CC6EC4"/>
    <w:rsid w:val="00CC7462"/>
    <w:rsid w:val="00F338C3"/>
    <w:rsid w:val="00F5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9B7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jelena.karadzic</dc:creator>
  <cp:lastModifiedBy>jelena.karadzic</cp:lastModifiedBy>
  <cp:revision>8</cp:revision>
  <dcterms:created xsi:type="dcterms:W3CDTF">2022-12-07T09:51:00Z</dcterms:created>
  <dcterms:modified xsi:type="dcterms:W3CDTF">2023-04-03T12:36:00Z</dcterms:modified>
</cp:coreProperties>
</file>