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8E4005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</w:t>
      </w:r>
      <w:r w:rsidR="00C542B7"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D55A9" w:rsidRDefault="00316CDB" w:rsidP="004D55A9">
      <w:pPr>
        <w:spacing w:line="276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da je nosiocu projekta</w:t>
      </w:r>
      <w:r w:rsidR="005515A7">
        <w:rPr>
          <w:rFonts w:ascii="Arial" w:hAnsi="Arial" w:cs="Arial"/>
          <w:sz w:val="22"/>
          <w:lang w:val="hr-HR"/>
        </w:rPr>
        <w:t xml:space="preserve"> </w:t>
      </w:r>
      <w:r w:rsidR="00EE689E">
        <w:rPr>
          <w:rFonts w:ascii="Arial" w:hAnsi="Arial" w:cs="Arial"/>
          <w:sz w:val="22"/>
          <w:lang w:val="hr-HR"/>
        </w:rPr>
        <w:t>PUTEVI</w:t>
      </w:r>
      <w:r w:rsidR="00B065FC">
        <w:rPr>
          <w:rFonts w:ascii="Arial" w:hAnsi="Arial" w:cs="Arial"/>
          <w:sz w:val="22"/>
          <w:lang w:val="hr-HR"/>
        </w:rPr>
        <w:t xml:space="preserve"> </w:t>
      </w:r>
      <w:r w:rsidR="00B14096">
        <w:rPr>
          <w:rFonts w:ascii="Arial" w:hAnsi="Arial" w:cs="Arial"/>
          <w:sz w:val="22"/>
          <w:lang w:val="hr-HR"/>
        </w:rPr>
        <w:t>d</w:t>
      </w:r>
      <w:r w:rsidR="00C42CE7">
        <w:rPr>
          <w:rFonts w:ascii="Arial" w:hAnsi="Arial" w:cs="Arial"/>
          <w:sz w:val="22"/>
          <w:lang w:val="hr-HR"/>
        </w:rPr>
        <w:t>.</w:t>
      </w:r>
      <w:r w:rsidR="00C83335">
        <w:rPr>
          <w:rFonts w:ascii="Arial" w:hAnsi="Arial" w:cs="Arial"/>
          <w:sz w:val="22"/>
          <w:lang w:val="hr-HR"/>
        </w:rPr>
        <w:t>o.o.</w:t>
      </w:r>
      <w:r w:rsidR="00C42CE7">
        <w:rPr>
          <w:rFonts w:ascii="Arial" w:hAnsi="Arial" w:cs="Arial"/>
          <w:sz w:val="22"/>
          <w:lang w:val="hr-HR"/>
        </w:rPr>
        <w:t xml:space="preserve"> </w:t>
      </w:r>
      <w:r w:rsidR="00C542B7" w:rsidRPr="005733B1">
        <w:rPr>
          <w:rFonts w:ascii="Arial" w:hAnsi="Arial" w:cs="Arial"/>
          <w:bCs/>
          <w:sz w:val="22"/>
          <w:lang w:val="sr-Latn-CS"/>
        </w:rPr>
        <w:t>Podgoric</w:t>
      </w:r>
      <w:r w:rsidR="00FF5219">
        <w:rPr>
          <w:rFonts w:ascii="Arial" w:hAnsi="Arial" w:cs="Arial"/>
          <w:bCs/>
          <w:sz w:val="22"/>
          <w:lang w:val="sr-Latn-CS"/>
        </w:rPr>
        <w:t>a</w:t>
      </w:r>
      <w:bookmarkStart w:id="0" w:name="_GoBack"/>
      <w:bookmarkEnd w:id="0"/>
      <w:r w:rsidR="00C542B7" w:rsidRPr="005733B1">
        <w:rPr>
          <w:rFonts w:ascii="Arial" w:hAnsi="Arial" w:cs="Arial"/>
          <w:bCs/>
          <w:sz w:val="22"/>
          <w:lang w:val="sr-Latn-CS"/>
        </w:rPr>
        <w:t xml:space="preserve">, donijeto Rješenje broj: </w:t>
      </w:r>
      <w:r w:rsidR="00E02D3E" w:rsidRPr="005733B1">
        <w:rPr>
          <w:rFonts w:ascii="Arial" w:hAnsi="Arial" w:cs="Arial"/>
          <w:bCs/>
          <w:sz w:val="22"/>
          <w:lang w:val="sr-Latn-CS"/>
        </w:rPr>
        <w:t xml:space="preserve">UPI </w:t>
      </w:r>
      <w:r w:rsidR="00C542B7" w:rsidRPr="005733B1">
        <w:rPr>
          <w:rFonts w:ascii="Arial" w:hAnsi="Arial" w:cs="Arial"/>
          <w:bCs/>
          <w:sz w:val="22"/>
          <w:lang w:val="sr-Latn-CS"/>
        </w:rPr>
        <w:t>08-</w:t>
      </w:r>
      <w:r w:rsidR="003B4EAF">
        <w:rPr>
          <w:rFonts w:ascii="Arial" w:hAnsi="Arial" w:cs="Arial"/>
          <w:bCs/>
          <w:sz w:val="22"/>
          <w:lang w:val="sr-Latn-CS"/>
        </w:rPr>
        <w:t>331/22</w:t>
      </w:r>
      <w:r w:rsidR="005515A7">
        <w:rPr>
          <w:rFonts w:ascii="Arial" w:hAnsi="Arial" w:cs="Arial"/>
          <w:bCs/>
          <w:sz w:val="22"/>
          <w:lang w:val="sr-Latn-CS"/>
        </w:rPr>
        <w:t>-</w:t>
      </w:r>
      <w:r w:rsidR="00EE689E">
        <w:rPr>
          <w:rFonts w:ascii="Arial" w:hAnsi="Arial" w:cs="Arial"/>
          <w:bCs/>
          <w:sz w:val="22"/>
          <w:lang w:val="sr-Latn-CS"/>
        </w:rPr>
        <w:t>247</w:t>
      </w:r>
      <w:r w:rsidR="00C542B7"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4776E8" w:rsidRPr="004776E8">
        <w:rPr>
          <w:rFonts w:ascii="Arial" w:hAnsi="Arial" w:cs="Arial"/>
          <w:bCs/>
          <w:sz w:val="22"/>
          <w:lang w:val="sr-Latn-CS"/>
        </w:rPr>
        <w:t>24</w:t>
      </w:r>
      <w:r w:rsidR="00007C62" w:rsidRPr="004776E8">
        <w:rPr>
          <w:rFonts w:ascii="Arial" w:hAnsi="Arial" w:cs="Arial"/>
          <w:bCs/>
          <w:sz w:val="22"/>
          <w:lang w:val="sr-Latn-CS"/>
        </w:rPr>
        <w:t>.</w:t>
      </w:r>
      <w:r w:rsidR="00007C62" w:rsidRPr="003B4EAF">
        <w:rPr>
          <w:rFonts w:ascii="Arial" w:hAnsi="Arial" w:cs="Arial"/>
          <w:bCs/>
          <w:sz w:val="22"/>
          <w:lang w:val="sr-Latn-CS"/>
        </w:rPr>
        <w:t xml:space="preserve"> </w:t>
      </w:r>
      <w:r w:rsidR="00652215" w:rsidRPr="003B4EAF">
        <w:rPr>
          <w:rFonts w:ascii="Arial" w:hAnsi="Arial" w:cs="Arial"/>
          <w:bCs/>
          <w:sz w:val="22"/>
          <w:lang w:val="sr-Latn-CS"/>
        </w:rPr>
        <w:t>juna</w:t>
      </w:r>
      <w:r w:rsidR="001E0CDA">
        <w:rPr>
          <w:rFonts w:ascii="Arial" w:hAnsi="Arial" w:cs="Arial"/>
          <w:bCs/>
          <w:sz w:val="22"/>
          <w:lang w:val="sr-Latn-CS"/>
        </w:rPr>
        <w:t xml:space="preserve"> </w:t>
      </w:r>
      <w:r w:rsidR="004D55A9">
        <w:rPr>
          <w:rFonts w:ascii="Arial" w:hAnsi="Arial" w:cs="Arial"/>
          <w:bCs/>
          <w:sz w:val="22"/>
          <w:lang w:val="sr-Latn-CS"/>
        </w:rPr>
        <w:t>2022</w:t>
      </w:r>
      <w:r>
        <w:rPr>
          <w:rFonts w:ascii="Arial" w:hAnsi="Arial" w:cs="Arial"/>
          <w:bCs/>
          <w:sz w:val="22"/>
          <w:lang w:val="sr-Latn-CS"/>
        </w:rPr>
        <w:t xml:space="preserve">. godine, kojim </w:t>
      </w:r>
      <w:r w:rsidR="00884CBD">
        <w:rPr>
          <w:rFonts w:ascii="Arial" w:hAnsi="Arial" w:cs="Arial"/>
          <w:bCs/>
          <w:sz w:val="22"/>
          <w:lang w:val="sr-Latn-CS"/>
        </w:rPr>
        <w:t xml:space="preserve">je </w:t>
      </w:r>
      <w:r w:rsidR="00C542B7" w:rsidRPr="005733B1">
        <w:rPr>
          <w:rFonts w:ascii="Arial" w:hAnsi="Arial" w:cs="Arial"/>
          <w:bCs/>
          <w:sz w:val="22"/>
          <w:lang w:val="sr-Latn-CS"/>
        </w:rPr>
        <w:t>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 xml:space="preserve">st na Elaborat procjene uticaja </w:t>
      </w:r>
      <w:r w:rsidR="00B904BE">
        <w:rPr>
          <w:rFonts w:ascii="Arial" w:hAnsi="Arial" w:cs="Arial"/>
          <w:bCs/>
          <w:sz w:val="22"/>
          <w:lang w:val="sr-Latn-CS"/>
        </w:rPr>
        <w:t xml:space="preserve">na životnu sredinu, </w:t>
      </w:r>
      <w:r w:rsidR="004D55A9">
        <w:rPr>
          <w:rFonts w:ascii="Arial" w:hAnsi="Arial" w:cs="Arial"/>
          <w:sz w:val="22"/>
          <w:lang w:val="sr-Latn-CS"/>
        </w:rPr>
        <w:t>za</w:t>
      </w:r>
      <w:r w:rsidR="005A53AA" w:rsidRPr="005A53AA">
        <w:rPr>
          <w:rFonts w:ascii="Arial" w:hAnsi="Arial" w:cs="Arial"/>
          <w:sz w:val="22"/>
        </w:rPr>
        <w:t xml:space="preserve"> </w:t>
      </w:r>
      <w:r w:rsidR="00EE689E" w:rsidRPr="0084597E">
        <w:rPr>
          <w:rFonts w:ascii="Arial" w:hAnsi="Arial" w:cs="Arial"/>
          <w:sz w:val="22"/>
        </w:rPr>
        <w:t>projeka</w:t>
      </w:r>
      <w:r w:rsidR="00EE689E">
        <w:rPr>
          <w:rFonts w:ascii="Arial" w:hAnsi="Arial" w:cs="Arial"/>
          <w:sz w:val="22"/>
        </w:rPr>
        <w:t>t privremena asfaltna baza, čije je postavljanje planirano</w:t>
      </w:r>
      <w:r w:rsidR="00EE689E" w:rsidRPr="0084597E">
        <w:rPr>
          <w:rFonts w:ascii="Arial" w:hAnsi="Arial" w:cs="Arial"/>
          <w:sz w:val="22"/>
        </w:rPr>
        <w:t xml:space="preserve"> na</w:t>
      </w:r>
      <w:r w:rsidR="00EE689E" w:rsidRPr="0084597E">
        <w:rPr>
          <w:rFonts w:ascii="Arial" w:hAnsi="Arial" w:cs="Arial"/>
          <w:sz w:val="22"/>
          <w:lang w:val="hr-HR"/>
        </w:rPr>
        <w:t xml:space="preserve"> urbanističkoj parceli broj 56, Blok „14“, </w:t>
      </w:r>
      <w:r w:rsidR="00EE689E" w:rsidRPr="0084597E">
        <w:rPr>
          <w:rFonts w:ascii="Arial" w:hAnsi="Arial" w:cs="Arial"/>
          <w:sz w:val="22"/>
        </w:rPr>
        <w:t>katastarska parcela  138/12 KO Cijevna, u zahvatu UP-a “Skladišta i servisi – Cijevna</w:t>
      </w:r>
      <w:r w:rsidR="00EE689E">
        <w:rPr>
          <w:rFonts w:ascii="Arial" w:hAnsi="Arial" w:cs="Arial"/>
          <w:sz w:val="22"/>
        </w:rPr>
        <w:t>”</w:t>
      </w:r>
      <w:r w:rsidR="00EE689E" w:rsidRPr="0084597E">
        <w:rPr>
          <w:rFonts w:ascii="Arial" w:hAnsi="Arial" w:cs="Arial"/>
          <w:sz w:val="22"/>
        </w:rPr>
        <w:t>,</w:t>
      </w:r>
      <w:r w:rsidR="00EE689E" w:rsidRPr="0084597E">
        <w:rPr>
          <w:rFonts w:ascii="Arial" w:hAnsi="Arial" w:cs="Arial"/>
          <w:sz w:val="22"/>
          <w:lang w:val="hr-HR"/>
        </w:rPr>
        <w:t xml:space="preserve"> </w:t>
      </w:r>
      <w:r w:rsidR="00EE689E" w:rsidRPr="0084597E">
        <w:rPr>
          <w:rFonts w:ascii="Arial" w:hAnsi="Arial" w:cs="Arial"/>
          <w:sz w:val="22"/>
        </w:rPr>
        <w:t>u Podgorici</w:t>
      </w:r>
      <w:r w:rsidR="00EE689E">
        <w:rPr>
          <w:rFonts w:ascii="Arial" w:hAnsi="Arial" w:cs="Arial"/>
          <w:sz w:val="22"/>
        </w:rPr>
        <w:t>.</w:t>
      </w:r>
    </w:p>
    <w:p w:rsidR="00D26B66" w:rsidRPr="005A53AA" w:rsidRDefault="00BC4086" w:rsidP="00B065FC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Predmetni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Elaborat</w:t>
      </w:r>
      <w:proofErr w:type="spellEnd"/>
      <w:r>
        <w:rPr>
          <w:rFonts w:ascii="Arial" w:hAnsi="Arial" w:cs="Arial"/>
          <w:sz w:val="22"/>
        </w:rPr>
        <w:t>,</w:t>
      </w:r>
      <w:r w:rsidR="00DC08D4" w:rsidRPr="005733B1">
        <w:rPr>
          <w:rFonts w:ascii="Arial" w:hAnsi="Arial" w:cs="Arial"/>
          <w:sz w:val="22"/>
        </w:rPr>
        <w:t xml:space="preserve"> </w:t>
      </w:r>
      <w:proofErr w:type="spellStart"/>
      <w:r w:rsidR="00DC08D4" w:rsidRPr="005733B1">
        <w:rPr>
          <w:rFonts w:ascii="Arial" w:hAnsi="Arial" w:cs="Arial"/>
          <w:sz w:val="22"/>
        </w:rPr>
        <w:t>Rješenje</w:t>
      </w:r>
      <w:proofErr w:type="spellEnd"/>
      <w:r w:rsidR="00DC08D4" w:rsidRPr="005733B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 </w:t>
      </w:r>
      <w:proofErr w:type="spellStart"/>
      <w:r>
        <w:rPr>
          <w:rFonts w:ascii="Arial" w:hAnsi="Arial" w:cs="Arial"/>
          <w:sz w:val="22"/>
        </w:rPr>
        <w:t>Izvještaj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sprovedenoj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 w:rsidR="00DC08D4" w:rsidRPr="005733B1">
        <w:rPr>
          <w:rFonts w:ascii="Arial" w:hAnsi="Arial" w:cs="Arial"/>
          <w:sz w:val="22"/>
        </w:rPr>
        <w:t>dostupni</w:t>
      </w:r>
      <w:proofErr w:type="spellEnd"/>
      <w:r w:rsidR="00DC08D4" w:rsidRPr="005733B1">
        <w:rPr>
          <w:rFonts w:ascii="Arial" w:hAnsi="Arial" w:cs="Arial"/>
          <w:sz w:val="22"/>
        </w:rPr>
        <w:t xml:space="preserve"> </w:t>
      </w:r>
      <w:proofErr w:type="spellStart"/>
      <w:r w:rsidR="00DC08D4" w:rsidRPr="005733B1">
        <w:rPr>
          <w:rFonts w:ascii="Arial" w:hAnsi="Arial" w:cs="Arial"/>
          <w:sz w:val="22"/>
        </w:rPr>
        <w:t>su</w:t>
      </w:r>
      <w:proofErr w:type="spellEnd"/>
      <w:r w:rsidR="00DC08D4" w:rsidRPr="005733B1">
        <w:rPr>
          <w:rFonts w:ascii="Arial" w:hAnsi="Arial" w:cs="Arial"/>
          <w:sz w:val="22"/>
        </w:rPr>
        <w:t xml:space="preserve"> </w:t>
      </w:r>
      <w:proofErr w:type="spellStart"/>
      <w:r w:rsidR="00DC08D4" w:rsidRPr="005733B1">
        <w:rPr>
          <w:rFonts w:ascii="Arial" w:hAnsi="Arial" w:cs="Arial"/>
          <w:sz w:val="22"/>
        </w:rPr>
        <w:t>na</w:t>
      </w:r>
      <w:proofErr w:type="spellEnd"/>
      <w:r w:rsidR="00DC08D4" w:rsidRPr="005733B1">
        <w:rPr>
          <w:rFonts w:ascii="Arial" w:hAnsi="Arial" w:cs="Arial"/>
          <w:sz w:val="22"/>
        </w:rPr>
        <w:t xml:space="preserve"> internet stranici Sekretarijata za planiranje </w:t>
      </w:r>
      <w:proofErr w:type="spellStart"/>
      <w:r w:rsidR="00DC08D4" w:rsidRPr="005733B1">
        <w:rPr>
          <w:rFonts w:ascii="Arial" w:hAnsi="Arial" w:cs="Arial"/>
          <w:sz w:val="22"/>
        </w:rPr>
        <w:t>prostora</w:t>
      </w:r>
      <w:proofErr w:type="spellEnd"/>
      <w:r w:rsidR="00DC08D4" w:rsidRPr="005733B1">
        <w:rPr>
          <w:rFonts w:ascii="Arial" w:hAnsi="Arial" w:cs="Arial"/>
          <w:sz w:val="22"/>
        </w:rPr>
        <w:t xml:space="preserve"> i </w:t>
      </w:r>
      <w:proofErr w:type="spellStart"/>
      <w:r w:rsidR="00DC08D4" w:rsidRPr="005733B1">
        <w:rPr>
          <w:rFonts w:ascii="Arial" w:hAnsi="Arial" w:cs="Arial"/>
          <w:sz w:val="22"/>
        </w:rPr>
        <w:t>održivi</w:t>
      </w:r>
      <w:proofErr w:type="spellEnd"/>
      <w:r w:rsidR="00DC08D4" w:rsidRPr="005733B1">
        <w:rPr>
          <w:rFonts w:ascii="Arial" w:hAnsi="Arial" w:cs="Arial"/>
          <w:sz w:val="22"/>
        </w:rPr>
        <w:t xml:space="preserve"> </w:t>
      </w:r>
      <w:proofErr w:type="spellStart"/>
      <w:r w:rsidR="00DC08D4" w:rsidRPr="005733B1">
        <w:rPr>
          <w:rFonts w:ascii="Arial" w:hAnsi="Arial" w:cs="Arial"/>
          <w:sz w:val="22"/>
        </w:rPr>
        <w:t>razvoj</w:t>
      </w:r>
      <w:proofErr w:type="spellEnd"/>
      <w:r w:rsidR="00DC08D4" w:rsidRPr="005733B1">
        <w:rPr>
          <w:rFonts w:ascii="Arial" w:hAnsi="Arial" w:cs="Arial"/>
          <w:sz w:val="22"/>
        </w:rPr>
        <w:t xml:space="preserve"> </w:t>
      </w:r>
      <w:proofErr w:type="spellStart"/>
      <w:r w:rsidR="00182A86" w:rsidRPr="005733B1">
        <w:rPr>
          <w:rFonts w:ascii="Arial" w:hAnsi="Arial" w:cs="Arial"/>
          <w:sz w:val="22"/>
        </w:rPr>
        <w:t>na</w:t>
      </w:r>
      <w:proofErr w:type="spellEnd"/>
      <w:r w:rsidR="00182A86" w:rsidRPr="005733B1">
        <w:rPr>
          <w:rFonts w:ascii="Arial" w:hAnsi="Arial" w:cs="Arial"/>
          <w:sz w:val="22"/>
        </w:rPr>
        <w:t xml:space="preserve"> </w:t>
      </w:r>
      <w:proofErr w:type="spellStart"/>
      <w:r w:rsidR="00182A86" w:rsidRPr="005733B1">
        <w:rPr>
          <w:rFonts w:ascii="Arial" w:hAnsi="Arial" w:cs="Arial"/>
          <w:sz w:val="22"/>
        </w:rPr>
        <w:t>adresi</w:t>
      </w:r>
      <w:proofErr w:type="spellEnd"/>
      <w:r w:rsidR="00B065FC">
        <w:rPr>
          <w:rFonts w:ascii="Arial" w:hAnsi="Arial" w:cs="Arial"/>
          <w:sz w:val="22"/>
        </w:rPr>
        <w:t xml:space="preserve"> </w:t>
      </w:r>
      <w:hyperlink r:id="rId5" w:history="1">
        <w:r w:rsidR="002B4EEE" w:rsidRPr="00080EDD">
          <w:rPr>
            <w:rStyle w:val="Hyperlink"/>
            <w:rFonts w:ascii="Arial" w:hAnsi="Arial" w:cs="Arial"/>
            <w:sz w:val="22"/>
          </w:rPr>
          <w:t>http://www.sekretarijat-za-plurzs.podgorica.me/2022/07/01/obavjestenje-o-donijetom-rjesenju-nosiocu-projekta-putevi-d-o-o-kojim-je-data-saglasnost-na-elaborat-uticaja-na-zivotnu-sredinu/</w:t>
        </w:r>
      </w:hyperlink>
      <w:r w:rsidR="002B4EEE">
        <w:rPr>
          <w:rFonts w:ascii="Arial" w:hAnsi="Arial" w:cs="Arial"/>
          <w:sz w:val="22"/>
        </w:rPr>
        <w:t xml:space="preserve"> </w:t>
      </w:r>
    </w:p>
    <w:p w:rsidR="00D26B66" w:rsidRPr="005A53AA" w:rsidRDefault="00D26B66" w:rsidP="00D26B66">
      <w:pPr>
        <w:pStyle w:val="PlainText"/>
        <w:rPr>
          <w:rFonts w:ascii="Arial" w:hAnsi="Arial" w:cs="Arial"/>
          <w:sz w:val="22"/>
          <w:szCs w:val="22"/>
        </w:rPr>
      </w:pPr>
    </w:p>
    <w:p w:rsidR="00C542B7" w:rsidRDefault="00D26B66" w:rsidP="00174508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B1409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2B7"/>
    <w:rsid w:val="00007C62"/>
    <w:rsid w:val="0001012C"/>
    <w:rsid w:val="00040F18"/>
    <w:rsid w:val="0004530F"/>
    <w:rsid w:val="00083D51"/>
    <w:rsid w:val="000B6E1C"/>
    <w:rsid w:val="000E101B"/>
    <w:rsid w:val="00131111"/>
    <w:rsid w:val="00174508"/>
    <w:rsid w:val="00182A86"/>
    <w:rsid w:val="001966DF"/>
    <w:rsid w:val="001E0CDA"/>
    <w:rsid w:val="001F189A"/>
    <w:rsid w:val="00202679"/>
    <w:rsid w:val="002606B3"/>
    <w:rsid w:val="00290714"/>
    <w:rsid w:val="002A4243"/>
    <w:rsid w:val="002B4EEE"/>
    <w:rsid w:val="00316CDB"/>
    <w:rsid w:val="00345FF4"/>
    <w:rsid w:val="003B4EAF"/>
    <w:rsid w:val="003D2E1B"/>
    <w:rsid w:val="003E58CD"/>
    <w:rsid w:val="0040506B"/>
    <w:rsid w:val="00412F8E"/>
    <w:rsid w:val="004776E8"/>
    <w:rsid w:val="004A6375"/>
    <w:rsid w:val="004C3EAC"/>
    <w:rsid w:val="004C676A"/>
    <w:rsid w:val="004D55A9"/>
    <w:rsid w:val="005515A7"/>
    <w:rsid w:val="005733B1"/>
    <w:rsid w:val="00594C44"/>
    <w:rsid w:val="005A53AA"/>
    <w:rsid w:val="005B61DB"/>
    <w:rsid w:val="00606D59"/>
    <w:rsid w:val="00625ED9"/>
    <w:rsid w:val="00652215"/>
    <w:rsid w:val="007E11B0"/>
    <w:rsid w:val="0084213D"/>
    <w:rsid w:val="008776E5"/>
    <w:rsid w:val="00884CBD"/>
    <w:rsid w:val="008A3A74"/>
    <w:rsid w:val="008E4005"/>
    <w:rsid w:val="008F5BFD"/>
    <w:rsid w:val="0092231F"/>
    <w:rsid w:val="00936E27"/>
    <w:rsid w:val="009535ED"/>
    <w:rsid w:val="009A26F8"/>
    <w:rsid w:val="00A01517"/>
    <w:rsid w:val="00A230DB"/>
    <w:rsid w:val="00A33DE5"/>
    <w:rsid w:val="00AC6CC0"/>
    <w:rsid w:val="00AD4F27"/>
    <w:rsid w:val="00AD5539"/>
    <w:rsid w:val="00AE45D4"/>
    <w:rsid w:val="00B065FC"/>
    <w:rsid w:val="00B074F3"/>
    <w:rsid w:val="00B077F7"/>
    <w:rsid w:val="00B137CC"/>
    <w:rsid w:val="00B14096"/>
    <w:rsid w:val="00B671EB"/>
    <w:rsid w:val="00B86EE7"/>
    <w:rsid w:val="00B904BE"/>
    <w:rsid w:val="00BC19F1"/>
    <w:rsid w:val="00BC4086"/>
    <w:rsid w:val="00C42CE7"/>
    <w:rsid w:val="00C542B7"/>
    <w:rsid w:val="00C566DC"/>
    <w:rsid w:val="00C61B32"/>
    <w:rsid w:val="00C818A6"/>
    <w:rsid w:val="00C83335"/>
    <w:rsid w:val="00CA73BE"/>
    <w:rsid w:val="00CB2839"/>
    <w:rsid w:val="00CB4126"/>
    <w:rsid w:val="00CC0EE8"/>
    <w:rsid w:val="00CF7BEA"/>
    <w:rsid w:val="00D21CE7"/>
    <w:rsid w:val="00D26B66"/>
    <w:rsid w:val="00D63A4D"/>
    <w:rsid w:val="00DA73F9"/>
    <w:rsid w:val="00DB5BE8"/>
    <w:rsid w:val="00DC08D4"/>
    <w:rsid w:val="00DC441A"/>
    <w:rsid w:val="00E02D3E"/>
    <w:rsid w:val="00E76229"/>
    <w:rsid w:val="00E8062C"/>
    <w:rsid w:val="00EC2860"/>
    <w:rsid w:val="00EE35C3"/>
    <w:rsid w:val="00EE689E"/>
    <w:rsid w:val="00EF4B4A"/>
    <w:rsid w:val="00FF32D5"/>
    <w:rsid w:val="00FF51A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B6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kretarijat-za-plurzs.podgorica.me/2022/07/01/obavjestenje-o-donijetom-rjesenju-nosiocu-projekta-putevi-d-o-o-kojim-je-data-saglasnost-na-elaborat-uticaja-na-zivotnu-sredi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win10</cp:lastModifiedBy>
  <cp:revision>60</cp:revision>
  <dcterms:created xsi:type="dcterms:W3CDTF">2020-10-16T12:06:00Z</dcterms:created>
  <dcterms:modified xsi:type="dcterms:W3CDTF">2022-07-04T08:23:00Z</dcterms:modified>
</cp:coreProperties>
</file>